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69" w:rsidRPr="00B62F69" w:rsidRDefault="00B62F69" w:rsidP="00B62F69">
      <w:pPr>
        <w:rPr>
          <w:rFonts w:ascii="Times New Roman" w:hAnsi="Times New Roman" w:cs="Times New Roman"/>
          <w:b/>
          <w:bCs/>
          <w:sz w:val="28"/>
          <w:szCs w:val="28"/>
        </w:rPr>
      </w:pPr>
      <w:r w:rsidRPr="00B62F69">
        <w:rPr>
          <w:rFonts w:ascii="Times New Roman" w:hAnsi="Times New Roman" w:cs="Times New Roman"/>
          <w:b/>
          <w:bCs/>
          <w:sz w:val="28"/>
          <w:szCs w:val="28"/>
        </w:rPr>
        <w:t>Камский транспортный прокурор разъясняет:</w:t>
      </w:r>
    </w:p>
    <w:p w:rsidR="00B62F69" w:rsidRPr="00B62F69" w:rsidRDefault="00B62F69" w:rsidP="009D33A1">
      <w:pPr>
        <w:rPr>
          <w:rFonts w:ascii="Times New Roman" w:hAnsi="Times New Roman" w:cs="Times New Roman"/>
          <w:b/>
          <w:bCs/>
          <w:sz w:val="28"/>
          <w:szCs w:val="28"/>
        </w:rPr>
      </w:pPr>
    </w:p>
    <w:p w:rsidR="009D33A1" w:rsidRPr="00B62F69" w:rsidRDefault="009D33A1" w:rsidP="00B62F69">
      <w:pPr>
        <w:ind w:firstLine="708"/>
        <w:jc w:val="both"/>
        <w:rPr>
          <w:rFonts w:ascii="Times New Roman" w:hAnsi="Times New Roman" w:cs="Times New Roman"/>
          <w:sz w:val="28"/>
          <w:szCs w:val="28"/>
        </w:rPr>
      </w:pPr>
      <w:bookmarkStart w:id="0" w:name="_GoBack"/>
      <w:r w:rsidRPr="00B62F69">
        <w:rPr>
          <w:rFonts w:ascii="Times New Roman" w:hAnsi="Times New Roman" w:cs="Times New Roman"/>
          <w:bCs/>
          <w:sz w:val="28"/>
          <w:szCs w:val="28"/>
        </w:rPr>
        <w:t xml:space="preserve">С 6 марта 2023 года не подлежат </w:t>
      </w:r>
      <w:proofErr w:type="spellStart"/>
      <w:r w:rsidRPr="00B62F69">
        <w:rPr>
          <w:rFonts w:ascii="Times New Roman" w:hAnsi="Times New Roman" w:cs="Times New Roman"/>
          <w:bCs/>
          <w:sz w:val="28"/>
          <w:szCs w:val="28"/>
        </w:rPr>
        <w:t>прослеживаемости</w:t>
      </w:r>
      <w:proofErr w:type="spellEnd"/>
      <w:r w:rsidRPr="00B62F69">
        <w:rPr>
          <w:rFonts w:ascii="Times New Roman" w:hAnsi="Times New Roman" w:cs="Times New Roman"/>
          <w:bCs/>
          <w:sz w:val="28"/>
          <w:szCs w:val="28"/>
        </w:rPr>
        <w:t xml:space="preserve"> на территории РФ некоторые виды товаров, произведенных на территории Республики Беларусь</w:t>
      </w:r>
      <w:r w:rsidRPr="00B62F69">
        <w:rPr>
          <w:rFonts w:ascii="Times New Roman" w:hAnsi="Times New Roman" w:cs="Times New Roman"/>
          <w:sz w:val="28"/>
          <w:szCs w:val="28"/>
        </w:rPr>
        <w:t xml:space="preserve"> </w:t>
      </w:r>
      <w:bookmarkEnd w:id="0"/>
      <w:r w:rsidR="00B62F69">
        <w:rPr>
          <w:rFonts w:ascii="Times New Roman" w:hAnsi="Times New Roman" w:cs="Times New Roman"/>
          <w:sz w:val="28"/>
          <w:szCs w:val="28"/>
        </w:rPr>
        <w:t>(</w:t>
      </w:r>
      <w:r w:rsidR="00B62F69" w:rsidRPr="00B62F69">
        <w:rPr>
          <w:rFonts w:ascii="Times New Roman" w:hAnsi="Times New Roman" w:cs="Times New Roman"/>
          <w:sz w:val="28"/>
          <w:szCs w:val="28"/>
        </w:rPr>
        <w:t>Письмо ФНС России от 31.03.2023 N ЕА-4-15/3876@</w:t>
      </w:r>
      <w:r w:rsidR="00B62F69" w:rsidRPr="00B62F69">
        <w:rPr>
          <w:rFonts w:ascii="Times New Roman" w:hAnsi="Times New Roman" w:cs="Times New Roman"/>
          <w:sz w:val="28"/>
          <w:szCs w:val="28"/>
        </w:rPr>
        <w:br/>
      </w:r>
      <w:r w:rsidR="00B62F69">
        <w:rPr>
          <w:rFonts w:ascii="Times New Roman" w:hAnsi="Times New Roman" w:cs="Times New Roman"/>
          <w:sz w:val="28"/>
          <w:szCs w:val="28"/>
        </w:rPr>
        <w:t>«</w:t>
      </w:r>
      <w:r w:rsidR="00B62F69" w:rsidRPr="00B62F69">
        <w:rPr>
          <w:rFonts w:ascii="Times New Roman" w:hAnsi="Times New Roman" w:cs="Times New Roman"/>
          <w:sz w:val="28"/>
          <w:szCs w:val="28"/>
        </w:rPr>
        <w:t xml:space="preserve">О национальной системе </w:t>
      </w:r>
      <w:proofErr w:type="spellStart"/>
      <w:r w:rsidR="00B62F69" w:rsidRPr="00B62F69">
        <w:rPr>
          <w:rFonts w:ascii="Times New Roman" w:hAnsi="Times New Roman" w:cs="Times New Roman"/>
          <w:sz w:val="28"/>
          <w:szCs w:val="28"/>
        </w:rPr>
        <w:t>просле</w:t>
      </w:r>
      <w:r w:rsidR="00B62F69">
        <w:rPr>
          <w:rFonts w:ascii="Times New Roman" w:hAnsi="Times New Roman" w:cs="Times New Roman"/>
          <w:sz w:val="28"/>
          <w:szCs w:val="28"/>
        </w:rPr>
        <w:t>живаемости</w:t>
      </w:r>
      <w:proofErr w:type="spellEnd"/>
      <w:r w:rsidR="00B62F69">
        <w:rPr>
          <w:rFonts w:ascii="Times New Roman" w:hAnsi="Times New Roman" w:cs="Times New Roman"/>
          <w:sz w:val="28"/>
          <w:szCs w:val="28"/>
        </w:rPr>
        <w:t>»)</w:t>
      </w:r>
    </w:p>
    <w:p w:rsidR="009D33A1" w:rsidRPr="00B62F69" w:rsidRDefault="009D33A1" w:rsidP="00B62F69">
      <w:pPr>
        <w:ind w:firstLine="708"/>
        <w:jc w:val="both"/>
        <w:rPr>
          <w:rFonts w:ascii="Times New Roman" w:hAnsi="Times New Roman" w:cs="Times New Roman"/>
          <w:sz w:val="28"/>
          <w:szCs w:val="28"/>
        </w:rPr>
      </w:pPr>
      <w:r w:rsidRPr="00B62F69">
        <w:rPr>
          <w:rFonts w:ascii="Times New Roman" w:hAnsi="Times New Roman" w:cs="Times New Roman"/>
          <w:sz w:val="28"/>
          <w:szCs w:val="28"/>
        </w:rPr>
        <w:t xml:space="preserve">Речь идет о товарах, классифицируемых следующими кодами ТН ВЭД ЕАЭС: 8418 10 200 1, 8418 10 800 1, 8418 21 100 0, 8418 21 510 0, 8418 21 590 0, 8418 21 910 0, 8418 21 990 0, 8418 30 200 1, 8418 30 800 1, 8418 40 200 1, 8418 40 800 1 (бытовые холодильники). </w:t>
      </w:r>
    </w:p>
    <w:p w:rsidR="009D33A1" w:rsidRPr="00B62F69" w:rsidRDefault="009D33A1" w:rsidP="00B62F69">
      <w:pPr>
        <w:ind w:firstLine="708"/>
        <w:jc w:val="both"/>
        <w:rPr>
          <w:rFonts w:ascii="Times New Roman" w:hAnsi="Times New Roman" w:cs="Times New Roman"/>
          <w:sz w:val="28"/>
          <w:szCs w:val="28"/>
        </w:rPr>
      </w:pPr>
      <w:r w:rsidRPr="00B62F69">
        <w:rPr>
          <w:rFonts w:ascii="Times New Roman" w:hAnsi="Times New Roman" w:cs="Times New Roman"/>
          <w:sz w:val="28"/>
          <w:szCs w:val="28"/>
        </w:rPr>
        <w:t xml:space="preserve">Кроме того, остатки указанных товаров по состоянию на 06.03.2023, ввезенные на территорию РФ и не реализованные до указанной даты, автоматически исключаются из национальной системы </w:t>
      </w:r>
      <w:proofErr w:type="spellStart"/>
      <w:r w:rsidRPr="00B62F69">
        <w:rPr>
          <w:rFonts w:ascii="Times New Roman" w:hAnsi="Times New Roman" w:cs="Times New Roman"/>
          <w:sz w:val="28"/>
          <w:szCs w:val="28"/>
        </w:rPr>
        <w:t>прослеживаемости</w:t>
      </w:r>
      <w:proofErr w:type="spellEnd"/>
      <w:r w:rsidRPr="00B62F69">
        <w:rPr>
          <w:rFonts w:ascii="Times New Roman" w:hAnsi="Times New Roman" w:cs="Times New Roman"/>
          <w:sz w:val="28"/>
          <w:szCs w:val="28"/>
        </w:rPr>
        <w:t xml:space="preserve">. </w:t>
      </w:r>
    </w:p>
    <w:p w:rsidR="009A4E23" w:rsidRDefault="009A4E23"/>
    <w:sectPr w:rsidR="009A4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A1"/>
    <w:rsid w:val="009A4E23"/>
    <w:rsid w:val="009D33A1"/>
    <w:rsid w:val="00B6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A3A1"/>
  <w15:chartTrackingRefBased/>
  <w15:docId w15:val="{C2180F0C-67C5-4D7B-A559-C40AD27C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7155">
      <w:bodyDiv w:val="1"/>
      <w:marLeft w:val="0"/>
      <w:marRight w:val="0"/>
      <w:marTop w:val="0"/>
      <w:marBottom w:val="0"/>
      <w:divBdr>
        <w:top w:val="none" w:sz="0" w:space="0" w:color="auto"/>
        <w:left w:val="none" w:sz="0" w:space="0" w:color="auto"/>
        <w:bottom w:val="none" w:sz="0" w:space="0" w:color="auto"/>
        <w:right w:val="none" w:sz="0" w:space="0" w:color="auto"/>
      </w:divBdr>
      <w:divsChild>
        <w:div w:id="32987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Султанова Диляра Фаязовна</dc:creator>
  <cp:keywords/>
  <dc:description/>
  <cp:lastModifiedBy>Султанова Диляра Фаязовна</cp:lastModifiedBy>
  <cp:revision>1</cp:revision>
  <dcterms:created xsi:type="dcterms:W3CDTF">2023-04-13T11:54:00Z</dcterms:created>
  <dcterms:modified xsi:type="dcterms:W3CDTF">2023-04-13T13:05:00Z</dcterms:modified>
</cp:coreProperties>
</file>